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207" w:rsidRDefault="00D26207" w:rsidP="00D26207">
      <w:pPr>
        <w:jc w:val="center"/>
        <w:rPr>
          <w:b/>
          <w:sz w:val="32"/>
          <w:szCs w:val="32"/>
        </w:rPr>
      </w:pPr>
    </w:p>
    <w:p w:rsidR="002D6054" w:rsidRPr="00D26207" w:rsidRDefault="00D26207" w:rsidP="00D26207">
      <w:pPr>
        <w:jc w:val="center"/>
        <w:rPr>
          <w:b/>
          <w:sz w:val="32"/>
          <w:szCs w:val="32"/>
        </w:rPr>
      </w:pPr>
      <w:r w:rsidRPr="00D26207">
        <w:rPr>
          <w:b/>
          <w:sz w:val="32"/>
          <w:szCs w:val="32"/>
        </w:rPr>
        <w:t>HARMONOGRAM NABORÓW WNIOSKÓW NA USŁUGI I INSTRUMENTY RYNKU PRACY</w:t>
      </w:r>
    </w:p>
    <w:p w:rsidR="00D26207" w:rsidRDefault="00D26207" w:rsidP="00D26207">
      <w:pPr>
        <w:jc w:val="center"/>
      </w:pPr>
    </w:p>
    <w:p w:rsidR="00D26207" w:rsidRDefault="0006135D" w:rsidP="00D26207">
      <w:pPr>
        <w:jc w:val="center"/>
      </w:pPr>
      <w:bookmarkStart w:id="0" w:name="_GoBack"/>
      <w:r w:rsidRPr="0006135D">
        <w:drawing>
          <wp:inline distT="0" distB="0" distL="0" distR="0">
            <wp:extent cx="10330248" cy="296227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2946" cy="2963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26207" w:rsidSect="00D26207">
      <w:pgSz w:w="16838" w:h="11906" w:orient="landscape"/>
      <w:pgMar w:top="720" w:right="284" w:bottom="72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207"/>
    <w:rsid w:val="0006135D"/>
    <w:rsid w:val="002D6054"/>
    <w:rsid w:val="00D26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BA914D-C591-42E3-ADC5-1F741257C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657E9A42</Template>
  <TotalTime>5</TotalTime>
  <Pages>1</Pages>
  <Words>9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Kasica</dc:creator>
  <cp:keywords/>
  <dc:description/>
  <cp:lastModifiedBy>Karolina Kasica</cp:lastModifiedBy>
  <cp:revision>2</cp:revision>
  <dcterms:created xsi:type="dcterms:W3CDTF">2019-01-08T10:34:00Z</dcterms:created>
  <dcterms:modified xsi:type="dcterms:W3CDTF">2019-01-08T12:31:00Z</dcterms:modified>
</cp:coreProperties>
</file>